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25" w:rsidRDefault="007F7E25" w:rsidP="00C35441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noProof/>
          <w:color w:val="0000FF"/>
        </w:rPr>
        <w:drawing>
          <wp:inline distT="0" distB="0" distL="0" distR="0" wp14:anchorId="1C9459F5" wp14:editId="1A860955">
            <wp:extent cx="3267075" cy="1543050"/>
            <wp:effectExtent l="0" t="0" r="9525" b="0"/>
            <wp:docPr id="2" name="irc_mi" descr="http://www.kingcounty.gov/~/media/employees/CareerSupport/images/Training2.ashx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ingcounty.gov/~/media/employees/CareerSupport/images/Training2.ashx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E25" w:rsidRPr="007F7E25" w:rsidRDefault="007F7E25" w:rsidP="007B1D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F7E25">
        <w:rPr>
          <w:rFonts w:ascii="Arial" w:hAnsi="Arial" w:cs="Arial"/>
          <w:b/>
          <w:sz w:val="28"/>
          <w:szCs w:val="28"/>
        </w:rPr>
        <w:t xml:space="preserve">Worker Retraining Advisory Committee </w:t>
      </w:r>
    </w:p>
    <w:p w:rsidR="007F7E25" w:rsidRPr="007F7E25" w:rsidRDefault="007F7E25" w:rsidP="007B1D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F7E25">
        <w:rPr>
          <w:rFonts w:ascii="Arial" w:hAnsi="Arial" w:cs="Arial"/>
          <w:b/>
          <w:sz w:val="28"/>
          <w:szCs w:val="28"/>
        </w:rPr>
        <w:t>Meeting Agenda</w:t>
      </w:r>
    </w:p>
    <w:p w:rsidR="007F7E25" w:rsidRPr="007F7E25" w:rsidRDefault="007F7E25" w:rsidP="007B1D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F7E25">
        <w:rPr>
          <w:rFonts w:ascii="Arial" w:hAnsi="Arial" w:cs="Arial"/>
          <w:b/>
          <w:sz w:val="28"/>
          <w:szCs w:val="28"/>
        </w:rPr>
        <w:t>Friday, October 11, 2013</w:t>
      </w:r>
    </w:p>
    <w:p w:rsidR="007F7E25" w:rsidRPr="007F7E25" w:rsidRDefault="007F7E25" w:rsidP="007B1D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F7E25">
        <w:rPr>
          <w:rFonts w:ascii="Arial" w:hAnsi="Arial" w:cs="Arial"/>
          <w:b/>
          <w:sz w:val="28"/>
          <w:szCs w:val="28"/>
        </w:rPr>
        <w:t>11:30 a.m. – 1:00 p.m.</w:t>
      </w:r>
    </w:p>
    <w:p w:rsidR="007F7E25" w:rsidRDefault="007F7E25" w:rsidP="00C35441">
      <w:pPr>
        <w:jc w:val="center"/>
        <w:rPr>
          <w:rFonts w:ascii="Arial" w:hAnsi="Arial" w:cs="Arial"/>
          <w:sz w:val="28"/>
          <w:szCs w:val="28"/>
        </w:rPr>
      </w:pPr>
    </w:p>
    <w:p w:rsidR="007F7E25" w:rsidRPr="00163B78" w:rsidRDefault="007F7E25" w:rsidP="007F7E2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63B78">
        <w:rPr>
          <w:rFonts w:ascii="Arial" w:hAnsi="Arial" w:cs="Arial"/>
          <w:sz w:val="24"/>
          <w:szCs w:val="24"/>
        </w:rPr>
        <w:t>Welcome and introductions</w:t>
      </w:r>
      <w:r w:rsidR="007B1D6A" w:rsidRPr="00163B78">
        <w:rPr>
          <w:rFonts w:ascii="Arial" w:hAnsi="Arial" w:cs="Arial"/>
          <w:sz w:val="24"/>
          <w:szCs w:val="24"/>
        </w:rPr>
        <w:t>-  Dedra Daehn</w:t>
      </w:r>
    </w:p>
    <w:p w:rsidR="008523D0" w:rsidRPr="00163B78" w:rsidRDefault="008523D0" w:rsidP="008523D0">
      <w:pPr>
        <w:pStyle w:val="ListParagraph"/>
        <w:rPr>
          <w:rFonts w:ascii="Arial" w:hAnsi="Arial" w:cs="Arial"/>
          <w:sz w:val="24"/>
          <w:szCs w:val="24"/>
        </w:rPr>
      </w:pPr>
    </w:p>
    <w:p w:rsidR="008523D0" w:rsidRPr="00163B78" w:rsidRDefault="008523D0" w:rsidP="008523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63B78">
        <w:rPr>
          <w:rFonts w:ascii="Arial" w:hAnsi="Arial" w:cs="Arial"/>
          <w:sz w:val="24"/>
          <w:szCs w:val="24"/>
        </w:rPr>
        <w:t>Overview of Worker Retraining Program-Dedra Daehn</w:t>
      </w:r>
    </w:p>
    <w:p w:rsidR="008523D0" w:rsidRPr="00163B78" w:rsidRDefault="008523D0" w:rsidP="008523D0">
      <w:pPr>
        <w:pStyle w:val="ListParagraph"/>
        <w:rPr>
          <w:rFonts w:ascii="Arial" w:hAnsi="Arial" w:cs="Arial"/>
          <w:sz w:val="24"/>
          <w:szCs w:val="24"/>
        </w:rPr>
      </w:pPr>
    </w:p>
    <w:p w:rsidR="008523D0" w:rsidRPr="00163B78" w:rsidRDefault="008523D0" w:rsidP="008523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63B78">
        <w:rPr>
          <w:rFonts w:ascii="Arial" w:hAnsi="Arial" w:cs="Arial"/>
          <w:sz w:val="24"/>
          <w:szCs w:val="24"/>
        </w:rPr>
        <w:t>Overview of Worker Retraining Financial Aid-Rebecca Kleiva</w:t>
      </w:r>
    </w:p>
    <w:p w:rsidR="008523D0" w:rsidRPr="00163B78" w:rsidRDefault="008523D0" w:rsidP="008523D0">
      <w:pPr>
        <w:pStyle w:val="ListParagraph"/>
        <w:rPr>
          <w:rFonts w:ascii="Arial" w:hAnsi="Arial" w:cs="Arial"/>
          <w:sz w:val="24"/>
          <w:szCs w:val="24"/>
        </w:rPr>
      </w:pPr>
    </w:p>
    <w:p w:rsidR="008523D0" w:rsidRPr="00163B78" w:rsidRDefault="008523D0" w:rsidP="008523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63B78">
        <w:rPr>
          <w:rFonts w:ascii="Arial" w:hAnsi="Arial" w:cs="Arial"/>
          <w:sz w:val="24"/>
          <w:szCs w:val="24"/>
        </w:rPr>
        <w:t xml:space="preserve">Student Testimony –Impact of WRT – </w:t>
      </w:r>
      <w:r w:rsidR="00163B78" w:rsidRPr="00163B78">
        <w:rPr>
          <w:rFonts w:ascii="Arial" w:hAnsi="Arial" w:cs="Arial"/>
          <w:sz w:val="24"/>
          <w:szCs w:val="24"/>
        </w:rPr>
        <w:t>Jaime Wright, Web Design graduate</w:t>
      </w:r>
    </w:p>
    <w:p w:rsidR="0080775E" w:rsidRPr="00163B78" w:rsidRDefault="0080775E" w:rsidP="0080775E">
      <w:pPr>
        <w:pStyle w:val="ListParagraph"/>
        <w:rPr>
          <w:rFonts w:ascii="Arial" w:hAnsi="Arial" w:cs="Arial"/>
          <w:sz w:val="24"/>
          <w:szCs w:val="24"/>
        </w:rPr>
      </w:pPr>
    </w:p>
    <w:p w:rsidR="0080775E" w:rsidRPr="00163B78" w:rsidRDefault="00797226" w:rsidP="008077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63B78">
        <w:rPr>
          <w:rFonts w:ascii="Arial" w:hAnsi="Arial" w:cs="Arial"/>
          <w:sz w:val="24"/>
          <w:szCs w:val="24"/>
        </w:rPr>
        <w:t>New focus for Worker Retraining Advisory Committee</w:t>
      </w:r>
      <w:r w:rsidR="0080775E" w:rsidRPr="00163B78">
        <w:rPr>
          <w:rFonts w:ascii="Arial" w:hAnsi="Arial" w:cs="Arial"/>
          <w:sz w:val="24"/>
          <w:szCs w:val="24"/>
        </w:rPr>
        <w:t xml:space="preserve"> – Dedra Daehn</w:t>
      </w:r>
    </w:p>
    <w:p w:rsidR="0080775E" w:rsidRPr="00163B78" w:rsidRDefault="0080775E" w:rsidP="0080775E">
      <w:pPr>
        <w:pStyle w:val="ListParagraph"/>
        <w:rPr>
          <w:rFonts w:ascii="Arial" w:hAnsi="Arial" w:cs="Arial"/>
          <w:sz w:val="24"/>
          <w:szCs w:val="24"/>
        </w:rPr>
      </w:pPr>
    </w:p>
    <w:p w:rsidR="0080775E" w:rsidRPr="00163B78" w:rsidRDefault="00797226" w:rsidP="0079722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63B78">
        <w:rPr>
          <w:rFonts w:ascii="Arial" w:hAnsi="Arial" w:cs="Arial"/>
          <w:sz w:val="24"/>
          <w:szCs w:val="24"/>
        </w:rPr>
        <w:t>Roles and responsibilities of committee members</w:t>
      </w:r>
    </w:p>
    <w:p w:rsidR="00797226" w:rsidRPr="00163B78" w:rsidRDefault="00797226" w:rsidP="0079722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63B78">
        <w:rPr>
          <w:rFonts w:ascii="Arial" w:hAnsi="Arial" w:cs="Arial"/>
          <w:sz w:val="24"/>
          <w:szCs w:val="24"/>
        </w:rPr>
        <w:t>Worker Retraining Advisory Committee Constitution</w:t>
      </w:r>
    </w:p>
    <w:p w:rsidR="00797226" w:rsidRPr="00163B78" w:rsidRDefault="00797226" w:rsidP="0079722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63B78">
        <w:rPr>
          <w:rFonts w:ascii="Arial" w:hAnsi="Arial" w:cs="Arial"/>
          <w:sz w:val="24"/>
          <w:szCs w:val="24"/>
        </w:rPr>
        <w:t>Worker Retraining Bylaws</w:t>
      </w:r>
    </w:p>
    <w:p w:rsidR="008D5CA8" w:rsidRPr="00163B78" w:rsidRDefault="008D5CA8" w:rsidP="0079722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63B78">
        <w:rPr>
          <w:rFonts w:ascii="Arial" w:hAnsi="Arial" w:cs="Arial"/>
          <w:sz w:val="24"/>
          <w:szCs w:val="24"/>
        </w:rPr>
        <w:t>Development of work plan (winter meeting)</w:t>
      </w:r>
    </w:p>
    <w:p w:rsidR="00C72227" w:rsidRPr="00163B78" w:rsidRDefault="00C72227" w:rsidP="0079722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63B78">
        <w:rPr>
          <w:rFonts w:ascii="Arial" w:hAnsi="Arial" w:cs="Arial"/>
          <w:sz w:val="24"/>
          <w:szCs w:val="24"/>
        </w:rPr>
        <w:t>Input on program mix for WRT plan (spring meeting)</w:t>
      </w:r>
    </w:p>
    <w:p w:rsidR="0080775E" w:rsidRPr="00163B78" w:rsidRDefault="0080775E" w:rsidP="0080775E">
      <w:pPr>
        <w:pStyle w:val="ListParagraph"/>
        <w:rPr>
          <w:rFonts w:ascii="Arial" w:hAnsi="Arial" w:cs="Arial"/>
          <w:sz w:val="24"/>
          <w:szCs w:val="24"/>
        </w:rPr>
      </w:pPr>
    </w:p>
    <w:p w:rsidR="007B1D6A" w:rsidRPr="00163B78" w:rsidRDefault="007B1D6A" w:rsidP="007F7E2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63B78">
        <w:rPr>
          <w:rFonts w:ascii="Arial" w:hAnsi="Arial" w:cs="Arial"/>
          <w:sz w:val="24"/>
          <w:szCs w:val="24"/>
        </w:rPr>
        <w:t>Brief snapshot of economic trends- Dedra Daehn</w:t>
      </w:r>
    </w:p>
    <w:p w:rsidR="007B1D6A" w:rsidRPr="00163B78" w:rsidRDefault="007B1D6A" w:rsidP="007B1D6A">
      <w:pPr>
        <w:pStyle w:val="ListParagraph"/>
        <w:rPr>
          <w:rFonts w:ascii="Arial" w:hAnsi="Arial" w:cs="Arial"/>
          <w:sz w:val="24"/>
          <w:szCs w:val="24"/>
        </w:rPr>
      </w:pPr>
    </w:p>
    <w:p w:rsidR="007B1D6A" w:rsidRPr="00163B78" w:rsidRDefault="007B1D6A" w:rsidP="007F7E2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63B78">
        <w:rPr>
          <w:rFonts w:ascii="Arial" w:hAnsi="Arial" w:cs="Arial"/>
          <w:sz w:val="24"/>
          <w:szCs w:val="24"/>
        </w:rPr>
        <w:t>Future meeting dates:</w:t>
      </w:r>
    </w:p>
    <w:p w:rsidR="007B1D6A" w:rsidRPr="00163B78" w:rsidRDefault="007B1D6A" w:rsidP="007B1D6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63B78">
        <w:rPr>
          <w:rFonts w:ascii="Arial" w:hAnsi="Arial" w:cs="Arial"/>
          <w:sz w:val="24"/>
          <w:szCs w:val="24"/>
        </w:rPr>
        <w:t>Friday, January 10 or 17</w:t>
      </w:r>
      <w:r w:rsidR="005A5FFC" w:rsidRPr="00163B78">
        <w:rPr>
          <w:rFonts w:ascii="Arial" w:hAnsi="Arial" w:cs="Arial"/>
          <w:sz w:val="24"/>
          <w:szCs w:val="24"/>
        </w:rPr>
        <w:t>, 2014</w:t>
      </w:r>
    </w:p>
    <w:p w:rsidR="007B1D6A" w:rsidRPr="00163B78" w:rsidRDefault="007B1D6A" w:rsidP="007B1D6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63B78">
        <w:rPr>
          <w:rFonts w:ascii="Arial" w:hAnsi="Arial" w:cs="Arial"/>
          <w:sz w:val="24"/>
          <w:szCs w:val="24"/>
        </w:rPr>
        <w:t>Friday, March 14 or 21</w:t>
      </w:r>
      <w:r w:rsidR="005A5FFC" w:rsidRPr="00163B78">
        <w:rPr>
          <w:rFonts w:ascii="Arial" w:hAnsi="Arial" w:cs="Arial"/>
          <w:sz w:val="24"/>
          <w:szCs w:val="24"/>
        </w:rPr>
        <w:t>, 2014</w:t>
      </w:r>
    </w:p>
    <w:sectPr w:rsidR="007B1D6A" w:rsidRPr="00163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A4266"/>
    <w:multiLevelType w:val="hybridMultilevel"/>
    <w:tmpl w:val="191A7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157B6"/>
    <w:multiLevelType w:val="hybridMultilevel"/>
    <w:tmpl w:val="2E608B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43363"/>
    <w:multiLevelType w:val="hybridMultilevel"/>
    <w:tmpl w:val="24D4632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2473E2"/>
    <w:multiLevelType w:val="hybridMultilevel"/>
    <w:tmpl w:val="F74472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41"/>
    <w:rsid w:val="000D26B0"/>
    <w:rsid w:val="00163B78"/>
    <w:rsid w:val="00354138"/>
    <w:rsid w:val="005A5FFC"/>
    <w:rsid w:val="00797226"/>
    <w:rsid w:val="007B1D6A"/>
    <w:rsid w:val="007F7E25"/>
    <w:rsid w:val="0080775E"/>
    <w:rsid w:val="008523D0"/>
    <w:rsid w:val="008D5CA8"/>
    <w:rsid w:val="00C24B60"/>
    <w:rsid w:val="00C35441"/>
    <w:rsid w:val="00C72227"/>
    <w:rsid w:val="00C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E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E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frm=1&amp;source=images&amp;cd=&amp;cad=rja&amp;docid=QZxQsh9dSMBHsM&amp;tbnid=DS-zIR8UGsa63M:&amp;ved=0CAUQjRw&amp;url=http://www.kingcounty.gov/employees/CareerSupport/WorkerRetraining.aspx&amp;ei=cT0vUrOPCKb8igKrmICABQ&amp;psig=AFQjCNFIs2n94RblsUybnzHheUSEq2jepA&amp;ust=13789140146632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cp:lastPrinted>2013-09-30T17:29:00Z</cp:lastPrinted>
  <dcterms:created xsi:type="dcterms:W3CDTF">2013-10-04T15:07:00Z</dcterms:created>
  <dcterms:modified xsi:type="dcterms:W3CDTF">2013-10-04T15:07:00Z</dcterms:modified>
</cp:coreProperties>
</file>